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E" w:rsidRDefault="004304BE" w:rsidP="004304BE">
      <w:pPr>
        <w:rPr>
          <w:b/>
        </w:rPr>
      </w:pPr>
      <w:r>
        <w:rPr>
          <w:b/>
        </w:rPr>
        <w:t>ASISTENTA MEDICALĂ AMBULATORIE PENTRU SPECIALITATEA MEDICINA FIZICA SI DE  REABILITARE MEDICALĂ</w:t>
      </w:r>
    </w:p>
    <w:p w:rsidR="004304BE" w:rsidRDefault="004304BE" w:rsidP="004304BE"/>
    <w:p w:rsidR="004304BE" w:rsidRDefault="004304BE" w:rsidP="004304BE">
      <w:pPr>
        <w:rPr>
          <w:b/>
        </w:rPr>
      </w:pPr>
      <w:r>
        <w:rPr>
          <w:b/>
        </w:rPr>
        <w:t xml:space="preserve">  Documente  atasate autoevaluarii resurselor pentru anul 201</w:t>
      </w:r>
      <w:r w:rsidR="00A3046A">
        <w:rPr>
          <w:b/>
        </w:rPr>
        <w:t>9</w:t>
      </w:r>
    </w:p>
    <w:p w:rsidR="004304BE" w:rsidRDefault="004304BE" w:rsidP="004304BE">
      <w:pPr>
        <w:autoSpaceDE w:val="0"/>
        <w:autoSpaceDN w:val="0"/>
        <w:adjustRightInd w:val="0"/>
        <w:spacing w:before="240" w:line="360" w:lineRule="auto"/>
        <w:jc w:val="both"/>
      </w:pPr>
      <w:r>
        <w:t xml:space="preserve">1. programul de lucru al furnizorului (Anexa 45) ; declaratie cu programul de la alte locuri  de munca a medicilor, programul de activitate al medicilor si al personalului medico-sanitar; 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2. lista personalului medico-sanitar care îsi exercită profesia la furnizor si programul de lucru al acestuia;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3. copia actului doveditor prin care personalul medico-sanitar îsi exercită profesia la furnizor,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4. certificat de membru al Colegiului Medicilor din România , pentru fiecare medic, valabil la data încheierii contractului si pe toată perioada derulării contractului;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5. documentul care atestă gradul profesional pentru medici ;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6. certificatul de membru al O.A.M.G.M.A.M.R. pentru asistentii medicali valabil la data încheierii contractului si pe toată perioada derulării contractului;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7. copie a actului de identitate pentru medici si asistentii medicali;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8. pentru medicii care au </w:t>
      </w:r>
      <w:r w:rsidR="00A3046A">
        <w:rPr>
          <w:lang w:eastAsia="en-US"/>
        </w:rPr>
        <w:t>i</w:t>
      </w:r>
      <w:r>
        <w:rPr>
          <w:lang w:eastAsia="en-US"/>
        </w:rPr>
        <w:t>mplinit varsta de</w:t>
      </w:r>
      <w:r w:rsidR="00A3046A">
        <w:rPr>
          <w:lang w:eastAsia="en-US"/>
        </w:rPr>
        <w:t xml:space="preserve"> pensionare</w:t>
      </w:r>
      <w:r>
        <w:rPr>
          <w:lang w:eastAsia="en-US"/>
        </w:rPr>
        <w:t xml:space="preserve">, </w:t>
      </w:r>
      <w:r>
        <w:rPr>
          <w:b/>
          <w:lang w:eastAsia="en-US"/>
        </w:rPr>
        <w:t>avizul anual</w:t>
      </w:r>
      <w:r>
        <w:rPr>
          <w:lang w:eastAsia="en-US"/>
        </w:rPr>
        <w:t xml:space="preserve"> eliberat de Directia de Sanatate Publica si Colegiul Medicilor conform art.391,alin(8), din Legea 95/2006 privind reforma in domeniul sanatatii, republicata , cu modificarile si completarile ulterioare;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   9. declaratie pe propria răspundere cu privire la contractele încheiate cu alte case de asigurări de sănătate  conform modelului din norme (Anexa 11A)</w:t>
      </w:r>
    </w:p>
    <w:p w:rsidR="004304BE" w:rsidRDefault="004304BE" w:rsidP="004304BE">
      <w:pPr>
        <w:autoSpaceDE w:val="0"/>
        <w:autoSpaceDN w:val="0"/>
        <w:adjustRightInd w:val="0"/>
        <w:spacing w:line="360" w:lineRule="auto"/>
        <w:jc w:val="both"/>
      </w:pPr>
      <w:r>
        <w:t xml:space="preserve">   10. autorizatia de libera practică pentru fizioterapeuti, eliberat conform prevederilor legale;</w:t>
      </w:r>
    </w:p>
    <w:p w:rsidR="004304BE" w:rsidRDefault="00614032" w:rsidP="00614032">
      <w:pPr>
        <w:autoSpaceDE w:val="0"/>
        <w:autoSpaceDN w:val="0"/>
        <w:adjustRightInd w:val="0"/>
        <w:spacing w:line="360" w:lineRule="auto"/>
        <w:jc w:val="both"/>
      </w:pPr>
      <w:r>
        <w:t xml:space="preserve">   11.</w:t>
      </w:r>
      <w:r w:rsidRPr="00614032">
        <w:t xml:space="preserve"> </w:t>
      </w:r>
      <w:r w:rsidR="004839E9">
        <w:t>lista cu aparatura si dispozitivele medicale din dotarea furnizorului prin care se confirma existenta</w:t>
      </w:r>
      <w:r w:rsidRPr="00614032">
        <w:t xml:space="preserve"> capaciatii tehnice de  a efectua serviciile medicale de recuperare, medicina fizica si balneologie pentru a căror furnizare încheie contract cu casa de asigurari de sănătate.</w:t>
      </w:r>
    </w:p>
    <w:p w:rsidR="004839E9" w:rsidRDefault="004839E9" w:rsidP="004839E9">
      <w:r>
        <w:t xml:space="preserve">  12. dovada deţinerii legale a aparaturii prin documente conforme şi în termen de valabilitate. </w:t>
      </w:r>
    </w:p>
    <w:p w:rsidR="004839E9" w:rsidRDefault="004839E9" w:rsidP="004839E9"/>
    <w:p w:rsidR="004839E9" w:rsidRDefault="004839E9" w:rsidP="004839E9">
      <w:r>
        <w:t xml:space="preserve">  13. avizul de utilizare pentru dispozitivele medicale „second hand” din dotare, emis conform prevederilor legale şi contract de service încheiat cu un furnizor avizat de Ministerul Sănătăţii sau Agentia Nationala a Medicamentului si a Dispozitivelor Medicale conform prevederilor legale în vigoare, pentru toate aparatele ieşite din perioada de garanţie şi valabil pe perioada de derulare a contractului de furnizare de servicii medicale .</w:t>
      </w:r>
    </w:p>
    <w:p w:rsidR="00432FE1" w:rsidRDefault="00432FE1" w:rsidP="004839E9"/>
    <w:p w:rsidR="00432FE1" w:rsidRDefault="00432FE1" w:rsidP="004839E9">
      <w:r>
        <w:t>14</w:t>
      </w:r>
      <w:r w:rsidR="004839E9">
        <w:t>. documentele pentru aparatul/aparatele deţinute din care reiese: anul fabricaţiei, seria şi numărul, numărul de canale şi numărul de bolnavi care pot face terapie simultan cu aparatul/aparatele respective pentru care încheie contract de furnizare de servicii cu casa de asigurări de sănătate.</w:t>
      </w:r>
    </w:p>
    <w:p w:rsidR="00432FE1" w:rsidRPr="00432FE1" w:rsidRDefault="00432FE1" w:rsidP="00432FE1"/>
    <w:p w:rsidR="002705DD" w:rsidRDefault="00432FE1" w:rsidP="00432F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2FE1">
        <w:rPr>
          <w:b/>
        </w:rPr>
        <w:t xml:space="preserve">NOTA: . </w:t>
      </w:r>
      <w:r w:rsidRPr="00432FE1">
        <w:rPr>
          <w:b/>
          <w:sz w:val="22"/>
          <w:szCs w:val="22"/>
        </w:rPr>
        <w:t xml:space="preserve">Documentele necesare  autoevaluarii  se </w:t>
      </w:r>
      <w:r w:rsidR="002705DD">
        <w:rPr>
          <w:b/>
          <w:sz w:val="22"/>
          <w:szCs w:val="22"/>
        </w:rPr>
        <w:t>depun,</w:t>
      </w:r>
      <w:r w:rsidRPr="00432FE1">
        <w:rPr>
          <w:b/>
          <w:sz w:val="22"/>
          <w:szCs w:val="22"/>
        </w:rPr>
        <w:t xml:space="preserve"> asumate fiecare în parte </w:t>
      </w:r>
      <w:r w:rsidR="002705DD">
        <w:rPr>
          <w:b/>
          <w:sz w:val="22"/>
          <w:szCs w:val="22"/>
        </w:rPr>
        <w:t xml:space="preserve">de catre </w:t>
      </w:r>
      <w:r w:rsidRPr="00432FE1">
        <w:rPr>
          <w:b/>
          <w:sz w:val="22"/>
          <w:szCs w:val="22"/>
        </w:rPr>
        <w:t xml:space="preserve">a reprezentantul legal al </w:t>
      </w:r>
      <w:r w:rsidR="002705DD" w:rsidRPr="00432FE1">
        <w:rPr>
          <w:b/>
          <w:sz w:val="22"/>
          <w:szCs w:val="22"/>
        </w:rPr>
        <w:t>furnizorului</w:t>
      </w:r>
    </w:p>
    <w:p w:rsidR="00432FE1" w:rsidRPr="00432FE1" w:rsidRDefault="002705DD" w:rsidP="00432F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32FE1" w:rsidRPr="00432FE1">
        <w:rPr>
          <w:b/>
          <w:sz w:val="22"/>
          <w:szCs w:val="22"/>
        </w:rPr>
        <w:t xml:space="preserve">Reprezentantul legal al furnizorului răspunde de realitatea şi exactitatea documentelor </w:t>
      </w:r>
      <w:r w:rsidR="00432FE1">
        <w:rPr>
          <w:b/>
          <w:sz w:val="22"/>
          <w:szCs w:val="22"/>
        </w:rPr>
        <w:t>atasate</w:t>
      </w:r>
      <w:r w:rsidR="00432FE1" w:rsidRPr="00432FE1">
        <w:rPr>
          <w:b/>
          <w:sz w:val="22"/>
          <w:szCs w:val="22"/>
        </w:rPr>
        <w:t>.</w:t>
      </w:r>
      <w:bookmarkStart w:id="0" w:name="_GoBack"/>
      <w:bookmarkEnd w:id="0"/>
    </w:p>
    <w:sectPr w:rsidR="00432FE1" w:rsidRPr="00432FE1" w:rsidSect="00432FE1">
      <w:pgSz w:w="12240" w:h="15840"/>
      <w:pgMar w:top="510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BA"/>
    <w:rsid w:val="002509B6"/>
    <w:rsid w:val="002705DD"/>
    <w:rsid w:val="004304BE"/>
    <w:rsid w:val="00432FE1"/>
    <w:rsid w:val="004839E9"/>
    <w:rsid w:val="00614032"/>
    <w:rsid w:val="006D4061"/>
    <w:rsid w:val="008C54BA"/>
    <w:rsid w:val="00A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30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3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5</cp:revision>
  <dcterms:created xsi:type="dcterms:W3CDTF">2018-04-02T11:00:00Z</dcterms:created>
  <dcterms:modified xsi:type="dcterms:W3CDTF">2019-06-24T09:18:00Z</dcterms:modified>
</cp:coreProperties>
</file>